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四川民</w:t>
      </w:r>
      <w:r>
        <w:rPr>
          <w:rFonts w:ascii="仿宋_GB2312" w:hAnsi="仿宋_GB2312" w:eastAsia="仿宋_GB2312" w:cs="仿宋_GB2312"/>
          <w:b/>
          <w:sz w:val="36"/>
          <w:szCs w:val="36"/>
        </w:rPr>
        <w:t>族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学院高层次人才引进申请表</w:t>
      </w:r>
    </w:p>
    <w:tbl>
      <w:tblPr>
        <w:tblStyle w:val="5"/>
        <w:tblpPr w:leftFromText="180" w:rightFromText="180" w:vertAnchor="text" w:horzAnchor="page" w:tblpXSpec="center" w:tblpY="324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29"/>
        <w:gridCol w:w="906"/>
        <w:gridCol w:w="653"/>
        <w:gridCol w:w="637"/>
        <w:gridCol w:w="781"/>
        <w:gridCol w:w="1559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06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56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在地</w:t>
            </w:r>
          </w:p>
        </w:tc>
        <w:tc>
          <w:tcPr>
            <w:tcW w:w="4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Email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</w:t>
            </w:r>
          </w:p>
        </w:tc>
        <w:tc>
          <w:tcPr>
            <w:tcW w:w="754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本科</w:t>
            </w: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月——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 xml:space="preserve"> 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月——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 xml:space="preserve"> 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月——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 xml:space="preserve"> 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430"/>
        <w:gridCol w:w="565"/>
        <w:gridCol w:w="1370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</w:pPr>
            <w:r>
              <w:t>参加工作时间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</w:pPr>
            <w:r>
              <w:t>评聘专业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从高中起填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6926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</w:t>
            </w:r>
            <w:r>
              <w:rPr>
                <w:rFonts w:ascii="仿宋_GB2312" w:eastAsia="仿宋_GB2312"/>
                <w:sz w:val="24"/>
                <w:szCs w:val="24"/>
              </w:rPr>
              <w:t>成果</w:t>
            </w:r>
          </w:p>
        </w:tc>
        <w:tc>
          <w:tcPr>
            <w:tcW w:w="692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  <w:r>
              <w:rPr>
                <w:rFonts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6926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</w:t>
            </w:r>
            <w:r>
              <w:rPr>
                <w:rFonts w:ascii="仿宋_GB2312" w:eastAsia="仿宋_GB2312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诚信承诺</w:t>
            </w:r>
          </w:p>
        </w:tc>
        <w:tc>
          <w:tcPr>
            <w:tcW w:w="6926" w:type="dxa"/>
            <w:gridSpan w:val="4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承诺人签名：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28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</w:t>
            </w:r>
            <w:r>
              <w:rPr>
                <w:rFonts w:ascii="仿宋_GB2312" w:eastAsia="仿宋_GB2312"/>
                <w:sz w:val="24"/>
                <w:szCs w:val="24"/>
              </w:rPr>
              <w:t>岗位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  <w:r>
              <w:t>级学院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</w:t>
            </w:r>
            <w: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8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8" w:header="851" w:footer="1701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5B"/>
    <w:rsid w:val="0029466F"/>
    <w:rsid w:val="0034799A"/>
    <w:rsid w:val="003D5E2F"/>
    <w:rsid w:val="004C033C"/>
    <w:rsid w:val="00590C02"/>
    <w:rsid w:val="005921CC"/>
    <w:rsid w:val="00780357"/>
    <w:rsid w:val="007E4730"/>
    <w:rsid w:val="008E5D0A"/>
    <w:rsid w:val="00923D1A"/>
    <w:rsid w:val="0093681B"/>
    <w:rsid w:val="00B16A4F"/>
    <w:rsid w:val="00C0413A"/>
    <w:rsid w:val="00C22303"/>
    <w:rsid w:val="00D21E58"/>
    <w:rsid w:val="00D4411D"/>
    <w:rsid w:val="00DA6F2C"/>
    <w:rsid w:val="00E04EF7"/>
    <w:rsid w:val="00EE1B5B"/>
    <w:rsid w:val="462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eastAsia="宋体"/>
      <w:sz w:val="21"/>
      <w:szCs w:val="24"/>
    </w:rPr>
  </w:style>
  <w:style w:type="character" w:customStyle="1" w:styleId="9">
    <w:name w:val="页脚 Char"/>
    <w:basedOn w:val="7"/>
    <w:link w:val="3"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">
    <w:name w:val="默认段落字体 Para Char Char Char1 Char"/>
    <w:basedOn w:val="1"/>
    <w:next w:val="1"/>
    <w:qFormat/>
    <w:uiPriority w:val="0"/>
    <w:pPr>
      <w:spacing w:line="240" w:lineRule="atLeast"/>
      <w:ind w:left="420" w:firstLine="420"/>
      <w:jc w:val="left"/>
    </w:pPr>
    <w:rPr>
      <w:szCs w:val="24"/>
    </w:rPr>
  </w:style>
  <w:style w:type="character" w:customStyle="1" w:styleId="11">
    <w:name w:val="页眉 Char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47</TotalTime>
  <ScaleCrop>false</ScaleCrop>
  <LinksUpToDate>false</LinksUpToDate>
  <CharactersWithSpaces>405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2020-04-26T06:25:00Z</dcterms:created>
  <dc:creator>袁颖</dc:creator>
  <cp:lastModifiedBy>周清云</cp:lastModifiedBy>
  <cp:lastPrinted>2021-06-15T01:45:37Z</cp:lastPrinted>
  <dcterms:modified xsi:type="dcterms:W3CDTF">2021-06-15T01:46:06Z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0129A5A882F6463F982CEF6FAFD412FB</vt:lpwstr>
  </property>
</Properties>
</file>